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C4CA237" w14:textId="77777777" w:rsidR="008469AA" w:rsidRDefault="00000000">
      <w:pPr>
        <w:pStyle w:val="Heading2"/>
        <w:rPr>
          <w:rFonts w:hint="eastAsia"/>
        </w:rPr>
      </w:pPr>
      <w:r>
        <w:t>9. Guided Practice — Worksheet A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6AEE2F03" w14:textId="77777777" w:rsidR="008469AA" w:rsidRDefault="00000000">
      <w:pPr>
        <w:pStyle w:val="Heading3"/>
        <w:rPr>
          <w:rFonts w:hint="eastAsia"/>
        </w:rPr>
      </w:pPr>
      <w:r>
        <w:t>Part A: Track the base</w:t>
      </w:r>
    </w:p>
    <w:p w14:paraId="4E8E8518" w14:textId="77777777" w:rsidR="008469AA" w:rsidRDefault="00000000">
      <w:pPr>
        <w:pStyle w:val="Compact"/>
        <w:keepNext/>
        <w:numPr>
          <w:ilvl w:val="0"/>
          <w:numId w:val="155"/>
        </w:numPr>
      </w:pPr>
      <w:r>
        <w:t>A $50 item is 10% off, then 10% tax is added. What is the new base after the discount?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C94BF10" w14:textId="77777777" w:rsidR="008469AA" w:rsidRDefault="00000000">
      <w:pPr>
        <w:pStyle w:val="Compact"/>
        <w:keepNext/>
        <w:numPr>
          <w:ilvl w:val="0"/>
          <w:numId w:val="155"/>
        </w:numPr>
      </w:pPr>
      <w:r>
        <w:t>A $100 item is 20% off, then 5% tax is added. What amount is taxed?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1729E62" w14:textId="77777777" w:rsidR="008469AA" w:rsidRDefault="00000000">
      <w:pPr>
        <w:pStyle w:val="Compact"/>
        <w:keepNext/>
        <w:numPr>
          <w:ilvl w:val="0"/>
          <w:numId w:val="155"/>
        </w:numPr>
      </w:pPr>
      <w:r>
        <w:t>A value of 200 increases by 10%, then decreases by 10%. What is the base for the decrease?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532D9B7" w14:textId="77777777" w:rsidR="008469AA" w:rsidRDefault="00000000">
      <w:pPr>
        <w:pStyle w:val="Compact"/>
        <w:keepNext/>
        <w:numPr>
          <w:ilvl w:val="0"/>
          <w:numId w:val="155"/>
        </w:numPr>
      </w:pPr>
      <w:r>
        <w:t>$600 earns 5% simple interest for 2 years. What is the base each year?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AD6F93B" w14:textId="77777777" w:rsidR="008469AA" w:rsidRDefault="00000000">
      <w:pPr>
        <w:pStyle w:val="Compact"/>
        <w:keepNext/>
        <w:numPr>
          <w:ilvl w:val="0"/>
          <w:numId w:val="155"/>
        </w:numPr>
      </w:pPr>
      <w:r>
        <w:t>$800 in sales earns 7% commission. What is the commission base?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42410CF" w14:textId="77777777" w:rsidR="008469AA" w:rsidRDefault="00000000">
      <w:pPr>
        <w:pStyle w:val="Compact"/>
        <w:keepNext/>
        <w:numPr>
          <w:ilvl w:val="0"/>
          <w:numId w:val="155"/>
        </w:numPr>
      </w:pPr>
      <w:bookmarkStart w:id="422" w:name="part-a-track-the-base_725"/>
      <w:r>
        <w:t>$72 is the price after 10% off. What percent of the original is $72?</w:t>
      </w:r>
      <w:bookmarkEnd w:id="422"/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00A3253" w14:textId="77777777" w:rsidR="0071195E" w:rsidRDefault="0071195E">
      <w:pPr>
        <w:pStyle w:val="Heading3"/>
      </w:pPr>
    </w:p>
    <w:p w14:paraId="46A59227" w14:textId="472F6388" w:rsidR="008469AA" w:rsidRDefault="00000000">
      <w:pPr>
        <w:pStyle w:val="Heading3"/>
        <w:rPr>
          <w:rFonts w:hint="eastAsia"/>
        </w:rPr>
      </w:pPr>
      <w:r>
        <w:lastRenderedPageBreak/>
        <w:t>Part B: Solve</w:t>
      </w:r>
    </w:p>
    <w:p w14:paraId="58E4C629" w14:textId="77777777" w:rsidR="008469AA" w:rsidRDefault="00000000">
      <w:pPr>
        <w:pStyle w:val="Compact"/>
        <w:keepNext/>
        <w:numPr>
          <w:ilvl w:val="0"/>
          <w:numId w:val="156"/>
        </w:numPr>
      </w:pPr>
      <w:r>
        <w:t>Find the final amount for Question 1.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B92E8E9" w14:textId="77777777" w:rsidR="008469AA" w:rsidRDefault="00000000">
      <w:pPr>
        <w:pStyle w:val="Compact"/>
        <w:keepNext/>
        <w:numPr>
          <w:ilvl w:val="0"/>
          <w:numId w:val="156"/>
        </w:numPr>
      </w:pPr>
      <w:r>
        <w:t>Find the final amount for Question 2.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DFE2091" w14:textId="77777777" w:rsidR="008469AA" w:rsidRDefault="00000000">
      <w:pPr>
        <w:pStyle w:val="Compact"/>
        <w:keepNext/>
        <w:numPr>
          <w:ilvl w:val="0"/>
          <w:numId w:val="156"/>
        </w:numPr>
      </w:pPr>
      <w:r>
        <w:t>Find the final value for Question 3.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9342010" w14:textId="77777777" w:rsidR="008469AA" w:rsidRDefault="00000000">
      <w:pPr>
        <w:pStyle w:val="Compact"/>
        <w:keepNext/>
        <w:numPr>
          <w:ilvl w:val="0"/>
          <w:numId w:val="156"/>
        </w:numPr>
      </w:pPr>
      <w:r>
        <w:t>Find the interest for Question 4.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FBEC0EF" w14:textId="77777777" w:rsidR="008469AA" w:rsidRDefault="00000000">
      <w:pPr>
        <w:pStyle w:val="Compact"/>
        <w:keepNext/>
        <w:numPr>
          <w:ilvl w:val="0"/>
          <w:numId w:val="156"/>
        </w:numPr>
      </w:pPr>
      <w:r>
        <w:t>Find the commission for Question 5.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3FC505D" w14:textId="77777777" w:rsidR="008469AA" w:rsidRDefault="00000000">
      <w:pPr>
        <w:pStyle w:val="Compact"/>
        <w:keepNext/>
        <w:numPr>
          <w:ilvl w:val="0"/>
          <w:numId w:val="156"/>
        </w:numPr>
      </w:pPr>
      <w:r>
        <w:t>Find the original price for Question 6.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1A3DAD3" w14:textId="77777777" w:rsidR="008469AA" w:rsidRDefault="00000000">
      <w:pPr>
        <w:pStyle w:val="Compact"/>
        <w:keepNext/>
        <w:numPr>
          <w:ilvl w:val="0"/>
          <w:numId w:val="156"/>
        </w:numPr>
      </w:pPr>
      <w:r>
        <w:t>Explain why the base changes.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60E9EBA" w14:textId="77777777" w:rsidR="008469AA" w:rsidRDefault="00000000">
      <w:pPr>
        <w:pStyle w:val="Compact"/>
        <w:keepNext/>
        <w:numPr>
          <w:ilvl w:val="0"/>
          <w:numId w:val="156"/>
        </w:numPr>
      </w:pPr>
      <w:r>
        <w:t>Explain why tax after a discount uses the sale price when the context says tax is added to the sale price.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9EC29C0" w14:textId="77777777" w:rsidR="008469AA" w:rsidRDefault="00000000">
      <w:bookmarkStart w:id="423" w:name="guided-practice-worksheet-a_Copy_7_727"/>
      <w:bookmarkStart w:id="424" w:name="part-b-solve_728"/>
      <w:r>
        <w:rPr>
          <w:noProof/>
        </w:rPr>
        <mc:AlternateContent>
          <mc:Choice Requires="wps">
            <w:drawing>
              <wp:inline distT="0" distB="0" distL="0" distR="0" wp14:anchorId="71559978" wp14:editId="7BED7EF6">
                <wp:extent cx="5143500" cy="15440"/>
                <wp:effectExtent l="0" t="0" r="0" b="0"/>
                <wp:docPr id="266" name="Rectangle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419080B7" id="Rectangle 266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423"/>
      <w:bookmarkEnd w:id="424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8: Multi-Step Percent Problems — Worksheet A — Guided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